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A1902" w14:paraId="1869218C" w14:textId="77777777" w:rsidTr="00F153BA">
        <w:trPr>
          <w:trHeight w:val="260"/>
        </w:trPr>
        <w:tc>
          <w:tcPr>
            <w:tcW w:w="9350" w:type="dxa"/>
            <w:shd w:val="clear" w:color="auto" w:fill="FFC000"/>
          </w:tcPr>
          <w:p w14:paraId="091A3F30" w14:textId="2030D04E" w:rsidR="000A1902" w:rsidRDefault="000A1902" w:rsidP="00F153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CAWS </w:t>
            </w:r>
            <w:r w:rsidRPr="00AC4C0F">
              <w:rPr>
                <w:b/>
                <w:bCs/>
              </w:rPr>
              <w:t xml:space="preserve">ORDER </w:t>
            </w:r>
            <w:r>
              <w:rPr>
                <w:b/>
                <w:bCs/>
              </w:rPr>
              <w:t>FORM</w:t>
            </w:r>
          </w:p>
          <w:p w14:paraId="0B60B76A" w14:textId="52F4657D" w:rsidR="000A1902" w:rsidRDefault="000A1902" w:rsidP="00F153BA">
            <w:pPr>
              <w:jc w:val="center"/>
              <w:rPr>
                <w:b/>
                <w:bCs/>
              </w:rPr>
            </w:pPr>
          </w:p>
        </w:tc>
      </w:tr>
    </w:tbl>
    <w:p w14:paraId="1438A8A4" w14:textId="77777777" w:rsidR="000A1902" w:rsidRDefault="000A1902" w:rsidP="00F153BA">
      <w:pPr>
        <w:spacing w:after="0" w:line="240" w:lineRule="auto"/>
        <w:jc w:val="center"/>
        <w:rPr>
          <w:b/>
          <w:bCs/>
        </w:rPr>
      </w:pPr>
    </w:p>
    <w:p w14:paraId="5CAA5891" w14:textId="381EE7D6" w:rsidR="000A1902" w:rsidRDefault="000A1902" w:rsidP="000A1902">
      <w:pPr>
        <w:spacing w:after="0" w:line="240" w:lineRule="auto"/>
      </w:pPr>
      <w:r>
        <w:t xml:space="preserve">Please </w:t>
      </w:r>
      <w:r w:rsidR="00E97BCA">
        <w:t xml:space="preserve">print this form, </w:t>
      </w:r>
      <w:r>
        <w:t>indicate the number of student license you wish to activate</w:t>
      </w:r>
      <w:r w:rsidR="00E97BCA">
        <w:t xml:space="preserve"> and email to </w:t>
      </w:r>
      <w:r w:rsidR="00E97BCA">
        <w:rPr>
          <w:b/>
          <w:bCs/>
        </w:rPr>
        <w:t>Help@EduMetrisis.com</w:t>
      </w:r>
      <w:r>
        <w:t xml:space="preserve">.  To use the </w:t>
      </w:r>
      <w:proofErr w:type="gramStart"/>
      <w:r>
        <w:t>CAWS</w:t>
      </w:r>
      <w:proofErr w:type="gramEnd"/>
      <w:r>
        <w:t xml:space="preserve"> you will </w:t>
      </w:r>
      <w:r w:rsidR="00E97BCA">
        <w:t xml:space="preserve">also </w:t>
      </w:r>
      <w:r>
        <w:t xml:space="preserve">need a subscription to the CAWS platform.  </w:t>
      </w:r>
    </w:p>
    <w:p w14:paraId="4FB852FD" w14:textId="77777777" w:rsidR="000A1902" w:rsidRDefault="000A1902" w:rsidP="000A1902">
      <w:pPr>
        <w:spacing w:after="0" w:line="240" w:lineRule="auto"/>
      </w:pPr>
    </w:p>
    <w:tbl>
      <w:tblPr>
        <w:tblW w:w="8640" w:type="dxa"/>
        <w:tblInd w:w="-5" w:type="dxa"/>
        <w:tblLook w:val="04A0" w:firstRow="1" w:lastRow="0" w:firstColumn="1" w:lastColumn="0" w:noHBand="0" w:noVBand="1"/>
      </w:tblPr>
      <w:tblGrid>
        <w:gridCol w:w="1320"/>
        <w:gridCol w:w="5160"/>
        <w:gridCol w:w="1080"/>
        <w:gridCol w:w="1080"/>
      </w:tblGrid>
      <w:tr w:rsidR="000A1902" w:rsidRPr="000115DF" w14:paraId="2BCE4C8E" w14:textId="46BB0579" w:rsidTr="000A1902">
        <w:trPr>
          <w:trHeight w:val="31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49E15" w14:textId="77777777" w:rsidR="000A1902" w:rsidRPr="000115DF" w:rsidRDefault="000A1902" w:rsidP="004B48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115DF">
              <w:rPr>
                <w:rFonts w:ascii="Calibri" w:eastAsia="Times New Roman" w:hAnsi="Calibri" w:cs="Calibri"/>
                <w:b/>
                <w:bCs/>
                <w:color w:val="000000"/>
              </w:rPr>
              <w:t>Product code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1743A" w14:textId="77777777" w:rsidR="000A1902" w:rsidRPr="000115DF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CAWS </w:t>
            </w:r>
            <w:r w:rsidRPr="000115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BASED</w:t>
            </w:r>
            <w:proofErr w:type="gramEnd"/>
            <w:r w:rsidRPr="000115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PLATFORM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4C4CB" w14:textId="77777777" w:rsidR="000A1902" w:rsidRPr="000115DF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115DF">
              <w:rPr>
                <w:rFonts w:ascii="Calibri" w:eastAsia="Times New Roman" w:hAnsi="Calibri" w:cs="Calibri"/>
                <w:b/>
                <w:bCs/>
                <w:color w:val="000000"/>
              </w:rPr>
              <w:t>Cost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29FC" w14:textId="77777777" w:rsidR="000A1902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0FCDC0A9" w14:textId="5E6BEAEB" w:rsidR="000A1902" w:rsidRPr="000115DF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</w:t>
            </w:r>
          </w:p>
        </w:tc>
      </w:tr>
      <w:tr w:rsidR="000A1902" w:rsidRPr="000115DF" w14:paraId="74F74F77" w14:textId="6364D4BB" w:rsidTr="000A1902">
        <w:trPr>
          <w:trHeight w:val="3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BAEE4" w14:textId="77777777" w:rsidR="000A1902" w:rsidRPr="000115DF" w:rsidRDefault="000A1902" w:rsidP="004B48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W_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1295B" w14:textId="77777777" w:rsidR="000A1902" w:rsidRPr="000115DF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CAWS</w:t>
            </w:r>
            <w:r w:rsidRPr="000115D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Web-based Platform (initial set up fee and one year access)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; webinars, tech support and access to technical manual/reports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C81AC" w14:textId="046AC5B5" w:rsidR="000A1902" w:rsidRPr="000115DF" w:rsidRDefault="000A1902" w:rsidP="004B48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$</w:t>
            </w:r>
            <w:r w:rsidR="00C07F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.00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1F2C2" w14:textId="77777777" w:rsidR="000A1902" w:rsidRPr="000115DF" w:rsidRDefault="000A1902" w:rsidP="004B48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A1902" w:rsidRPr="000115DF" w14:paraId="4B86D9CC" w14:textId="330ADABD" w:rsidTr="000A1902">
        <w:trPr>
          <w:trHeight w:val="36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079F9" w14:textId="77777777" w:rsidR="000A1902" w:rsidRPr="000115DF" w:rsidRDefault="000A1902" w:rsidP="004B48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W_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4207E" w14:textId="77777777" w:rsidR="000A1902" w:rsidRPr="000115DF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CAWS </w:t>
            </w:r>
            <w:r w:rsidRPr="000115D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(annual renewal fee- platform maintains all scored data across years)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7636" w14:textId="25369D52" w:rsidR="000A1902" w:rsidRPr="000115DF" w:rsidRDefault="000A1902" w:rsidP="004B48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$</w:t>
            </w:r>
            <w:r w:rsidR="00C07F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120.00</w:t>
            </w: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64B78" w14:textId="77777777" w:rsidR="000A1902" w:rsidRPr="000115DF" w:rsidRDefault="000A1902" w:rsidP="004B48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0A1902" w:rsidRPr="000115DF" w14:paraId="3AAFD924" w14:textId="4F3A0705" w:rsidTr="000A1902">
        <w:trPr>
          <w:trHeight w:val="36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3B55" w14:textId="77777777" w:rsidR="000A1902" w:rsidRPr="000115DF" w:rsidRDefault="000A1902" w:rsidP="004B48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W_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6E5A6" w14:textId="05E524D6" w:rsidR="000A1902" w:rsidRPr="000115DF" w:rsidRDefault="000A1902" w:rsidP="004B48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CAWS individual student licenses at @ 1.50 each.  Unused licenses can be carried to next annual subscription.  </w:t>
            </w:r>
            <w:r w:rsidR="00C07FA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Each license can be used by teachers, parents, students (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Minimum of 50 licenses required</w:t>
            </w:r>
            <w:r w:rsidR="00C07FA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ECDE" w14:textId="77777777" w:rsidR="000A1902" w:rsidRPr="000115DF" w:rsidRDefault="000A1902" w:rsidP="004B48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$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75.00</w:t>
            </w:r>
            <w:r w:rsidRPr="000115D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C2F26" w14:textId="77777777" w:rsidR="000A1902" w:rsidRPr="000115DF" w:rsidRDefault="000A1902" w:rsidP="004B48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7D681226" w14:textId="77777777" w:rsidR="000A1902" w:rsidRDefault="000A1902" w:rsidP="000A1902">
      <w:pPr>
        <w:spacing w:after="0" w:line="240" w:lineRule="auto"/>
      </w:pPr>
    </w:p>
    <w:p w14:paraId="58090E2A" w14:textId="77777777" w:rsidR="000A1902" w:rsidRDefault="000A1902"/>
    <w:sectPr w:rsidR="000A19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02"/>
    <w:rsid w:val="000A1902"/>
    <w:rsid w:val="0044370A"/>
    <w:rsid w:val="00C07FAE"/>
    <w:rsid w:val="00E97BCA"/>
    <w:rsid w:val="00F1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62A79"/>
  <w15:chartTrackingRefBased/>
  <w15:docId w15:val="{BCB50C93-8CBE-45FA-8CBE-86ECDE456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1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A19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Achilles N Bardos PhD</dc:creator>
  <cp:keywords/>
  <dc:description/>
  <cp:lastModifiedBy>Bardos, Achilles</cp:lastModifiedBy>
  <cp:revision>3</cp:revision>
  <dcterms:created xsi:type="dcterms:W3CDTF">2023-10-26T12:57:00Z</dcterms:created>
  <dcterms:modified xsi:type="dcterms:W3CDTF">2023-10-26T13:10:00Z</dcterms:modified>
</cp:coreProperties>
</file>